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506" w:rsidRPr="00D40A8D" w:rsidRDefault="00E37506" w:rsidP="00D40A8D">
      <w:pPr>
        <w:pStyle w:val="a4"/>
        <w:jc w:val="center"/>
        <w:rPr>
          <w:rFonts w:ascii="Times New Roman" w:hAnsi="Times New Roman" w:cs="Times New Roman"/>
          <w:b/>
          <w:lang w:eastAsia="ru-RU"/>
        </w:rPr>
      </w:pPr>
      <w:r w:rsidRPr="00D40A8D">
        <w:rPr>
          <w:rFonts w:ascii="Times New Roman" w:hAnsi="Times New Roman" w:cs="Times New Roman"/>
          <w:b/>
          <w:lang w:eastAsia="ru-RU"/>
        </w:rPr>
        <w:t>Протокол №2</w:t>
      </w:r>
    </w:p>
    <w:p w:rsidR="00E37506" w:rsidRPr="00D40A8D" w:rsidRDefault="00D40A8D" w:rsidP="00D40A8D">
      <w:pPr>
        <w:pStyle w:val="a4"/>
        <w:jc w:val="center"/>
        <w:rPr>
          <w:rFonts w:ascii="Times New Roman" w:hAnsi="Times New Roman" w:cs="Times New Roman"/>
          <w:lang w:eastAsia="ru-RU"/>
        </w:rPr>
      </w:pPr>
      <w:r w:rsidRPr="00D40A8D">
        <w:rPr>
          <w:rFonts w:ascii="Times New Roman" w:hAnsi="Times New Roman" w:cs="Times New Roman"/>
          <w:lang w:eastAsia="ru-RU"/>
        </w:rPr>
        <w:t xml:space="preserve">семинара </w:t>
      </w:r>
      <w:r w:rsidR="00E37506" w:rsidRPr="00D40A8D">
        <w:rPr>
          <w:rFonts w:ascii="Times New Roman" w:hAnsi="Times New Roman" w:cs="Times New Roman"/>
          <w:lang w:eastAsia="ru-RU"/>
        </w:rPr>
        <w:t xml:space="preserve"> </w:t>
      </w:r>
      <w:r w:rsidRPr="00D40A8D">
        <w:rPr>
          <w:rFonts w:ascii="Times New Roman" w:hAnsi="Times New Roman" w:cs="Times New Roman"/>
          <w:lang w:eastAsia="ru-RU"/>
        </w:rPr>
        <w:t xml:space="preserve">районного </w:t>
      </w:r>
      <w:r w:rsidR="00E37506" w:rsidRPr="00D40A8D">
        <w:rPr>
          <w:rFonts w:ascii="Times New Roman" w:hAnsi="Times New Roman" w:cs="Times New Roman"/>
          <w:lang w:eastAsia="ru-RU"/>
        </w:rPr>
        <w:t>методического объединения учителей начальной школы</w:t>
      </w:r>
    </w:p>
    <w:p w:rsidR="00E37506" w:rsidRPr="00D40A8D" w:rsidRDefault="00D40A8D" w:rsidP="00D40A8D">
      <w:pPr>
        <w:pStyle w:val="a4"/>
        <w:jc w:val="center"/>
        <w:rPr>
          <w:rFonts w:ascii="Times New Roman" w:hAnsi="Times New Roman" w:cs="Times New Roman"/>
          <w:lang w:eastAsia="ru-RU"/>
        </w:rPr>
      </w:pPr>
      <w:r w:rsidRPr="00D40A8D">
        <w:rPr>
          <w:rFonts w:ascii="Times New Roman" w:hAnsi="Times New Roman" w:cs="Times New Roman"/>
          <w:lang w:eastAsia="ru-RU"/>
        </w:rPr>
        <w:t>от 25 ноября 2021</w:t>
      </w:r>
      <w:r w:rsidR="00E37506" w:rsidRPr="00D40A8D">
        <w:rPr>
          <w:rFonts w:ascii="Times New Roman" w:hAnsi="Times New Roman" w:cs="Times New Roman"/>
          <w:lang w:eastAsia="ru-RU"/>
        </w:rPr>
        <w:t xml:space="preserve"> года</w:t>
      </w:r>
    </w:p>
    <w:p w:rsidR="00B8588F" w:rsidRDefault="00E37506" w:rsidP="00D40A8D">
      <w:pPr>
        <w:pStyle w:val="a4"/>
        <w:rPr>
          <w:lang w:eastAsia="ru-RU"/>
        </w:rPr>
      </w:pPr>
      <w:r w:rsidRPr="00D40A8D">
        <w:rPr>
          <w:rFonts w:ascii="Times New Roman" w:hAnsi="Times New Roman" w:cs="Times New Roman"/>
          <w:b/>
          <w:lang w:eastAsia="ru-RU"/>
        </w:rPr>
        <w:t>Тема:</w:t>
      </w:r>
      <w:r w:rsidR="00B8588F" w:rsidRPr="00D40A8D">
        <w:rPr>
          <w:rFonts w:ascii="Times New Roman" w:hAnsi="Times New Roman" w:cs="Times New Roman"/>
        </w:rPr>
        <w:t xml:space="preserve"> </w:t>
      </w:r>
      <w:r w:rsidR="00B8588F" w:rsidRPr="00D40A8D">
        <w:rPr>
          <w:rFonts w:ascii="Times New Roman" w:hAnsi="Times New Roman" w:cs="Times New Roman"/>
          <w:lang w:eastAsia="ru-RU"/>
        </w:rPr>
        <w:t xml:space="preserve">«Системно-деятельностный подход </w:t>
      </w:r>
      <w:r w:rsidR="00B8588F" w:rsidRPr="00D40A8D">
        <w:rPr>
          <w:rFonts w:ascii="Times New Roman" w:hAnsi="Times New Roman" w:cs="Times New Roman"/>
          <w:lang w:eastAsia="ru-RU"/>
        </w:rPr>
        <w:t>как осн</w:t>
      </w:r>
      <w:r w:rsidR="00B8588F" w:rsidRPr="00D40A8D">
        <w:rPr>
          <w:rFonts w:ascii="Times New Roman" w:hAnsi="Times New Roman" w:cs="Times New Roman"/>
          <w:lang w:eastAsia="ru-RU"/>
        </w:rPr>
        <w:t xml:space="preserve">овная технологическая платформа </w:t>
      </w:r>
      <w:r w:rsidR="00B8588F" w:rsidRPr="00D40A8D">
        <w:rPr>
          <w:rFonts w:ascii="Times New Roman" w:hAnsi="Times New Roman" w:cs="Times New Roman"/>
          <w:lang w:eastAsia="ru-RU"/>
        </w:rPr>
        <w:t>новых ФГОС</w:t>
      </w:r>
      <w:r w:rsidR="00B8588F" w:rsidRPr="00B8588F">
        <w:rPr>
          <w:lang w:eastAsia="ru-RU"/>
        </w:rPr>
        <w:t>»</w:t>
      </w:r>
    </w:p>
    <w:p w:rsidR="00B8588F" w:rsidRPr="00B8588F" w:rsidRDefault="00B8588F" w:rsidP="00B858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/>
          <w:color w:val="000000"/>
          <w:lang w:eastAsia="ru-RU"/>
        </w:rPr>
        <w:t>Присутствовали:</w:t>
      </w:r>
      <w:r w:rsidRPr="00B8588F">
        <w:rPr>
          <w:rFonts w:ascii="Times New Roman" w:eastAsia="Times New Roman" w:hAnsi="Times New Roman" w:cs="Times New Roman"/>
          <w:color w:val="000000"/>
          <w:lang w:eastAsia="ru-RU"/>
        </w:rPr>
        <w:t xml:space="preserve"> 16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учителей начальных кла</w:t>
      </w:r>
      <w:r w:rsidR="00D40A8D">
        <w:rPr>
          <w:rFonts w:ascii="Times New Roman" w:eastAsia="Times New Roman" w:hAnsi="Times New Roman" w:cs="Times New Roman"/>
          <w:color w:val="000000"/>
          <w:lang w:eastAsia="ru-RU"/>
        </w:rPr>
        <w:t>ссов Верхнеуслонского муниципаль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ного района.</w:t>
      </w:r>
    </w:p>
    <w:tbl>
      <w:tblPr>
        <w:tblW w:w="145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70"/>
      </w:tblGrid>
      <w:tr w:rsidR="00B8588F" w:rsidRPr="00B8588F" w:rsidTr="00B8588F">
        <w:tc>
          <w:tcPr>
            <w:tcW w:w="14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88F" w:rsidRPr="00E37506" w:rsidRDefault="00B8588F" w:rsidP="00B8588F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Повестка дня:</w:t>
            </w:r>
          </w:p>
          <w:p w:rsidR="00B8588F" w:rsidRPr="00B8588F" w:rsidRDefault="00B8588F" w:rsidP="00B858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</w:p>
        </w:tc>
      </w:tr>
    </w:tbl>
    <w:p w:rsidR="00E37506" w:rsidRPr="00B8588F" w:rsidRDefault="00B8588F" w:rsidP="00B8588F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Практическая часть семинара. Открытые уроки и мероприятия.</w:t>
      </w:r>
    </w:p>
    <w:p w:rsidR="00E37506" w:rsidRPr="00E37506" w:rsidRDefault="00B8588F" w:rsidP="00E3750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Теоретическая часть семинара. Выступления педагогов по</w:t>
      </w:r>
      <w:r w:rsidR="00D40A8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обмену опытом по данной теме.</w:t>
      </w:r>
    </w:p>
    <w:p w:rsidR="00E37506" w:rsidRPr="00E37506" w:rsidRDefault="00E37506" w:rsidP="00E3750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Выступление учителей по освоению нового ФГОС:</w:t>
      </w:r>
    </w:p>
    <w:p w:rsidR="00E37506" w:rsidRPr="00E37506" w:rsidRDefault="00E37506" w:rsidP="00E375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Слушали:</w:t>
      </w:r>
    </w:p>
    <w:p w:rsidR="00B8588F" w:rsidRPr="00D40A8D" w:rsidRDefault="00B8588F" w:rsidP="00B858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 приветственным словом перед коллегами выступил </w:t>
      </w:r>
      <w:r w:rsidRPr="00D40A8D">
        <w:t xml:space="preserve"> 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руководитель МБОУ «Нижнеуслонская СОШ» 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Никифорова С.П.</w:t>
      </w:r>
    </w:p>
    <w:p w:rsidR="00B8588F" w:rsidRPr="00D40A8D" w:rsidRDefault="00B8588F" w:rsidP="00B858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Приветственное слово руководителя РМО учителей начальных классов Анохиной А.А.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</w:p>
    <w:p w:rsidR="00B8588F" w:rsidRPr="00D40A8D" w:rsidRDefault="00B8588F" w:rsidP="00B858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первой части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семинара педагоги показали уроки.  Учитель начальных классов высшей квалификационной категории Захватова Н.М. - у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рок литературного чтения в 3 классе «Лирические стихотворения. М.Ю. Лермонтов «Утес»</w:t>
      </w:r>
    </w:p>
    <w:p w:rsidR="00B8588F" w:rsidRPr="00D40A8D" w:rsidRDefault="00B8588F" w:rsidP="00B858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Учитель начальных классов Воронова А.М. - у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рок русского языка в 4 классе «Сочирение по картине А. Пластова «Первый снег»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</w:p>
    <w:p w:rsidR="00B8588F" w:rsidRDefault="00B8588F" w:rsidP="00B858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Фрагмент занятия внеурочной деятельности</w:t>
      </w:r>
      <w:r w:rsidR="00D40A8D"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в 1 классе «В мире профессий» провела у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читель начальн</w:t>
      </w:r>
      <w:r w:rsidR="00D40A8D"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ых классов высшей квалификацион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ной категории Захватова Н.М.</w:t>
      </w:r>
    </w:p>
    <w:p w:rsidR="000D39F3" w:rsidRDefault="000D39F3" w:rsidP="000D39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39F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Захватова Н.М.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– Урок и занятие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проведены в соответствии с программными требованиями. Они соответствуют уровню подготовленности класса, тр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ебованиям начальной школы, типу 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урока. Логична последовательность и взаимосвязь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этапов урока. Учитель сохраняет 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преемственность в обучении. Работая над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произведением, 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>учитель добивается осознанного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чтения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умения тонко чувствовать замысел поэта, 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опирается на знания, полученные в начальной школе.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Учителя высказали высокую оценку глубокого разбора произведения, грамотно построенную систему урока и мероприятия. Речь учителя эмоциональная, тон 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>доброжелательный.</w:t>
      </w:r>
    </w:p>
    <w:p w:rsidR="000D39F3" w:rsidRPr="000D39F3" w:rsidRDefault="000D39F3" w:rsidP="000D39F3">
      <w:pPr>
        <w:pStyle w:val="a4"/>
        <w:rPr>
          <w:rFonts w:ascii="Times New Roman" w:hAnsi="Times New Roman" w:cs="Times New Roman"/>
          <w:lang w:eastAsia="ru-RU"/>
        </w:rPr>
      </w:pPr>
      <w:r w:rsidRPr="000D39F3">
        <w:rPr>
          <w:rFonts w:ascii="Times New Roman" w:hAnsi="Times New Roman" w:cs="Times New Roman"/>
          <w:lang w:eastAsia="ru-RU"/>
        </w:rPr>
        <w:t>Рекомендации:</w:t>
      </w:r>
    </w:p>
    <w:p w:rsidR="000D39F3" w:rsidRPr="000D39F3" w:rsidRDefault="000D39F3" w:rsidP="000D39F3">
      <w:pPr>
        <w:pStyle w:val="a4"/>
        <w:rPr>
          <w:rFonts w:ascii="Times New Roman" w:hAnsi="Times New Roman" w:cs="Times New Roman"/>
          <w:lang w:eastAsia="ru-RU"/>
        </w:rPr>
      </w:pPr>
      <w:r w:rsidRPr="000D39F3">
        <w:rPr>
          <w:rFonts w:ascii="Times New Roman" w:hAnsi="Times New Roman" w:cs="Times New Roman"/>
          <w:lang w:eastAsia="ru-RU"/>
        </w:rPr>
        <w:t>- Продолжать работу в том же направлении.</w:t>
      </w:r>
    </w:p>
    <w:p w:rsidR="000D39F3" w:rsidRDefault="000D39F3" w:rsidP="000D39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D39F3" w:rsidRPr="000D39F3" w:rsidRDefault="000D39F3" w:rsidP="000D39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Воронова А.М.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– Урок проведен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в соответствии с программными требованиями, достигают поставленной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цели, 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соответствуют уровню подготовленности класса, требованиям начальной школы, типу урока, логична последовательность и взаимосвязь этапов урока. Учитель сохраняет преемственность в обучении. Для активизации деятельности на уроке используются </w:t>
      </w:r>
      <w:r w:rsidRPr="000D39F3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различные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методы обучен</w:t>
      </w:r>
      <w:r w:rsidRPr="000D39F3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ия - устные и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0D39F3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письменные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виды работы. Учитель целенаправленно работает над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формированием общих учебных навыков (работа с книгой, в тетрадях). Речь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учителя 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>эмоциональна.</w:t>
      </w:r>
      <w:r w:rsidRPr="000D39F3">
        <w:t xml:space="preserve"> </w:t>
      </w:r>
      <w:r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>Однако активность уч-ся низкая. Темп работы невысокий, поэтому необходимо активизировать этапы урока, темп выполнения работ.</w:t>
      </w:r>
    </w:p>
    <w:p w:rsidR="000D39F3" w:rsidRPr="000D39F3" w:rsidRDefault="000D39F3" w:rsidP="000D39F3">
      <w:pPr>
        <w:pStyle w:val="a4"/>
        <w:rPr>
          <w:rFonts w:ascii="Times New Roman" w:hAnsi="Times New Roman" w:cs="Times New Roman"/>
          <w:lang w:eastAsia="ru-RU"/>
        </w:rPr>
      </w:pPr>
      <w:r w:rsidRPr="000D39F3">
        <w:rPr>
          <w:rFonts w:ascii="Times New Roman" w:hAnsi="Times New Roman" w:cs="Times New Roman"/>
          <w:lang w:eastAsia="ru-RU"/>
        </w:rPr>
        <w:t>Рекомендации:</w:t>
      </w:r>
    </w:p>
    <w:p w:rsidR="000D39F3" w:rsidRPr="000D39F3" w:rsidRDefault="000D39F3" w:rsidP="000D39F3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Pr="000D39F3">
        <w:rPr>
          <w:rFonts w:ascii="Times New Roman" w:hAnsi="Times New Roman" w:cs="Times New Roman"/>
          <w:lang w:eastAsia="ru-RU"/>
        </w:rPr>
        <w:t>Активизировать формы организации учебного процесса, методы обучения.</w:t>
      </w:r>
    </w:p>
    <w:p w:rsidR="000D39F3" w:rsidRPr="000D39F3" w:rsidRDefault="000D39F3" w:rsidP="000D39F3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</w:t>
      </w:r>
      <w:r w:rsidRPr="000D39F3">
        <w:rPr>
          <w:rFonts w:ascii="Times New Roman" w:hAnsi="Times New Roman" w:cs="Times New Roman"/>
          <w:lang w:eastAsia="ru-RU"/>
        </w:rPr>
        <w:t>Работать над организацией деятельности каждого уч-ся, использовать знания психологии и педагогики данного возраста.</w:t>
      </w:r>
    </w:p>
    <w:p w:rsidR="000D39F3" w:rsidRPr="00D40A8D" w:rsidRDefault="000D39F3" w:rsidP="00B858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E37506" w:rsidRPr="00E37506" w:rsidRDefault="00D40A8D" w:rsidP="00E375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 второй части семинара 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выступили педагоги, которые раскрыли опыт своей работы по вопросам темы семинара.</w:t>
      </w:r>
    </w:p>
    <w:p w:rsidR="00D40A8D" w:rsidRPr="00D40A8D" w:rsidRDefault="00D40A8D" w:rsidP="00D40A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«Системно – деятельностный подход как методологическая основа ФГОС второго поколения»</w:t>
      </w:r>
      <w:r w:rsidRPr="00D40A8D">
        <w:rPr>
          <w:rFonts w:ascii="Times New Roman" w:eastAsia="Times New Roman" w:hAnsi="Times New Roman" w:cs="Times New Roman"/>
          <w:color w:val="000000"/>
          <w:lang w:eastAsia="ru-RU"/>
        </w:rPr>
        <w:tab/>
        <w:t>А.А. Анохина - руководитель РМО учителей начальных классов Верхнеуслонского района</w:t>
      </w:r>
    </w:p>
    <w:p w:rsidR="00D40A8D" w:rsidRPr="00D40A8D" w:rsidRDefault="00D40A8D" w:rsidP="00D40A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/>
          <w:color w:val="000000"/>
          <w:lang w:eastAsia="ru-RU"/>
        </w:rPr>
        <w:t>«Реализация системно-деятельностного подхода на разных этапах урока»</w:t>
      </w:r>
      <w:r w:rsidRPr="00D40A8D"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 w:rsidRPr="00D40A8D">
        <w:rPr>
          <w:rFonts w:ascii="Times New Roman" w:eastAsia="Times New Roman" w:hAnsi="Times New Roman" w:cs="Times New Roman"/>
          <w:color w:val="000000"/>
          <w:lang w:eastAsia="ru-RU"/>
        </w:rPr>
        <w:t>А.С. Тякмякова- учитель начальных классов первой квалификационной категории ГАОУ «Школа Иннополис»</w:t>
      </w:r>
    </w:p>
    <w:p w:rsidR="00D40A8D" w:rsidRPr="00D40A8D" w:rsidRDefault="00D40A8D" w:rsidP="00D40A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/>
          <w:color w:val="000000"/>
          <w:lang w:eastAsia="ru-RU"/>
        </w:rPr>
        <w:t>«Использование настольных игр на уроках как средство реализации системно-деятельностного подхода»</w:t>
      </w:r>
      <w:r w:rsidRPr="00D40A8D">
        <w:rPr>
          <w:rFonts w:ascii="Times New Roman" w:eastAsia="Times New Roman" w:hAnsi="Times New Roman" w:cs="Times New Roman"/>
          <w:color w:val="000000"/>
          <w:lang w:eastAsia="ru-RU"/>
        </w:rPr>
        <w:tab/>
        <w:t>Ю.А. Тихонова - учитель начальных классов высшей квалификационной категории ГАОУ «Школа Иннополис»</w:t>
      </w:r>
    </w:p>
    <w:p w:rsidR="00D40A8D" w:rsidRPr="00D40A8D" w:rsidRDefault="00D40A8D" w:rsidP="00D40A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/>
          <w:color w:val="000000"/>
          <w:lang w:eastAsia="ru-RU"/>
        </w:rPr>
        <w:t>«Системно-деятельностный подход на занятиях по внеурочной деятельности»</w:t>
      </w:r>
      <w:r w:rsidRPr="00D40A8D"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 w:rsidRPr="00D40A8D">
        <w:rPr>
          <w:rFonts w:ascii="Times New Roman" w:eastAsia="Times New Roman" w:hAnsi="Times New Roman" w:cs="Times New Roman"/>
          <w:color w:val="000000"/>
          <w:lang w:eastAsia="ru-RU"/>
        </w:rPr>
        <w:t>Р.М. Зиатдинова – учитель начальных классов первой квалификационной категории МБОУ «Верхнеуслонская СОШ»</w:t>
      </w:r>
    </w:p>
    <w:p w:rsidR="00E37506" w:rsidRPr="00E37506" w:rsidRDefault="00D40A8D" w:rsidP="00D40A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одвела итоги</w:t>
      </w:r>
      <w:r w:rsidRPr="00D40A8D">
        <w:rPr>
          <w:rFonts w:ascii="Times New Roman" w:eastAsia="Times New Roman" w:hAnsi="Times New Roman" w:cs="Times New Roman"/>
          <w:color w:val="000000"/>
          <w:lang w:eastAsia="ru-RU"/>
        </w:rPr>
        <w:t xml:space="preserve"> семинара</w:t>
      </w:r>
      <w:r w:rsidRPr="00D40A8D">
        <w:rPr>
          <w:rFonts w:ascii="Times New Roman" w:eastAsia="Times New Roman" w:hAnsi="Times New Roman" w:cs="Times New Roman"/>
          <w:color w:val="000000"/>
          <w:lang w:eastAsia="ru-RU"/>
        </w:rPr>
        <w:tab/>
        <w:t>А.А. Анохина - руководитель РМО учителей начальных классов Верхнеуслонского района РТ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37506" w:rsidRPr="00E37506" w:rsidRDefault="00E37506" w:rsidP="00E3750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Постановили:</w:t>
      </w:r>
    </w:p>
    <w:p w:rsidR="00E37506" w:rsidRPr="00E37506" w:rsidRDefault="00E37506" w:rsidP="00D40A8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Применить в работе сведения, полученные от</w:t>
      </w:r>
      <w:r w:rsidR="00D40A8D">
        <w:rPr>
          <w:rFonts w:ascii="Times New Roman" w:eastAsia="Times New Roman" w:hAnsi="Times New Roman" w:cs="Times New Roman"/>
          <w:color w:val="000000"/>
          <w:lang w:eastAsia="ru-RU"/>
        </w:rPr>
        <w:t xml:space="preserve"> Ю.А. Тихоновой, Р.М. Зиатдиновой, А.С. Тякмяковой. </w:t>
      </w: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 xml:space="preserve"> Проанализировать </w:t>
      </w:r>
      <w:r w:rsidR="00D40A8D">
        <w:rPr>
          <w:rFonts w:ascii="Times New Roman" w:eastAsia="Times New Roman" w:hAnsi="Times New Roman" w:cs="Times New Roman"/>
          <w:color w:val="000000"/>
          <w:lang w:eastAsia="ru-RU"/>
        </w:rPr>
        <w:t>подходы к построению уроков учителям, довести до сведения коллективов полученный опыт.</w:t>
      </w:r>
    </w:p>
    <w:p w:rsidR="00E37506" w:rsidRPr="00E37506" w:rsidRDefault="00E37506" w:rsidP="00E3750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Продолжить работу с одаренными детьми</w:t>
      </w:r>
    </w:p>
    <w:p w:rsidR="00E37506" w:rsidRPr="00E37506" w:rsidRDefault="00E37506" w:rsidP="00E3750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Применять на практике полезные советы </w:t>
      </w:r>
      <w:r w:rsidR="00D40A8D">
        <w:rPr>
          <w:rFonts w:ascii="Times New Roman" w:eastAsia="Times New Roman" w:hAnsi="Times New Roman" w:cs="Times New Roman"/>
          <w:color w:val="000000"/>
          <w:lang w:eastAsia="ru-RU"/>
        </w:rPr>
        <w:t>Анохиной А.А.</w:t>
      </w: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 xml:space="preserve"> по достижению хороших метапредметных образовательных результатов работы в освоении знаний.</w:t>
      </w:r>
    </w:p>
    <w:p w:rsidR="00E37506" w:rsidRPr="00E37506" w:rsidRDefault="00E37506" w:rsidP="00E3750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Развивать творческий потенциал личности младшего школьника через организацию внеурочной деятельности в условиях реализации ФГОС.</w:t>
      </w:r>
    </w:p>
    <w:p w:rsidR="00E37506" w:rsidRPr="00D40A8D" w:rsidRDefault="00E37506" w:rsidP="00E3750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Постоянно учитывать возрастные особенности учащихся 1-4 классов.</w:t>
      </w:r>
    </w:p>
    <w:p w:rsidR="00E37506" w:rsidRPr="00E37506" w:rsidRDefault="00D40A8D" w:rsidP="00E375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Руководитель РМО _______________ Анохина А.А</w:t>
      </w:r>
      <w:r w:rsidR="00E37506" w:rsidRPr="00E3750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71B6C" w:rsidRDefault="00271B6C"/>
    <w:sectPr w:rsidR="00271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81B20"/>
    <w:multiLevelType w:val="multilevel"/>
    <w:tmpl w:val="D7D8FBF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6569C4"/>
    <w:multiLevelType w:val="multilevel"/>
    <w:tmpl w:val="B4A0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0D2A94"/>
    <w:multiLevelType w:val="multilevel"/>
    <w:tmpl w:val="491E5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22E7A"/>
    <w:multiLevelType w:val="hybridMultilevel"/>
    <w:tmpl w:val="52E822A8"/>
    <w:lvl w:ilvl="0" w:tplc="CC0A405C">
      <w:start w:val="1"/>
      <w:numFmt w:val="decimal"/>
      <w:lvlText w:val="%1."/>
      <w:lvlJc w:val="left"/>
      <w:pPr>
        <w:ind w:left="307" w:hanging="206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5"/>
        <w:szCs w:val="25"/>
        <w:lang w:val="ru-RU" w:eastAsia="en-US" w:bidi="ar-SA"/>
      </w:rPr>
    </w:lvl>
    <w:lvl w:ilvl="1" w:tplc="568EE21E">
      <w:numFmt w:val="bullet"/>
      <w:lvlText w:val="•"/>
      <w:lvlJc w:val="left"/>
      <w:pPr>
        <w:ind w:left="1226" w:hanging="206"/>
      </w:pPr>
      <w:rPr>
        <w:rFonts w:hint="default"/>
        <w:lang w:val="ru-RU" w:eastAsia="en-US" w:bidi="ar-SA"/>
      </w:rPr>
    </w:lvl>
    <w:lvl w:ilvl="2" w:tplc="4CBE8D58">
      <w:numFmt w:val="bullet"/>
      <w:lvlText w:val="•"/>
      <w:lvlJc w:val="left"/>
      <w:pPr>
        <w:ind w:left="2153" w:hanging="206"/>
      </w:pPr>
      <w:rPr>
        <w:rFonts w:hint="default"/>
        <w:lang w:val="ru-RU" w:eastAsia="en-US" w:bidi="ar-SA"/>
      </w:rPr>
    </w:lvl>
    <w:lvl w:ilvl="3" w:tplc="F3BAB696">
      <w:numFmt w:val="bullet"/>
      <w:lvlText w:val="•"/>
      <w:lvlJc w:val="left"/>
      <w:pPr>
        <w:ind w:left="3079" w:hanging="206"/>
      </w:pPr>
      <w:rPr>
        <w:rFonts w:hint="default"/>
        <w:lang w:val="ru-RU" w:eastAsia="en-US" w:bidi="ar-SA"/>
      </w:rPr>
    </w:lvl>
    <w:lvl w:ilvl="4" w:tplc="349EF49A">
      <w:numFmt w:val="bullet"/>
      <w:lvlText w:val="•"/>
      <w:lvlJc w:val="left"/>
      <w:pPr>
        <w:ind w:left="4006" w:hanging="206"/>
      </w:pPr>
      <w:rPr>
        <w:rFonts w:hint="default"/>
        <w:lang w:val="ru-RU" w:eastAsia="en-US" w:bidi="ar-SA"/>
      </w:rPr>
    </w:lvl>
    <w:lvl w:ilvl="5" w:tplc="408C9452">
      <w:numFmt w:val="bullet"/>
      <w:lvlText w:val="•"/>
      <w:lvlJc w:val="left"/>
      <w:pPr>
        <w:ind w:left="4933" w:hanging="206"/>
      </w:pPr>
      <w:rPr>
        <w:rFonts w:hint="default"/>
        <w:lang w:val="ru-RU" w:eastAsia="en-US" w:bidi="ar-SA"/>
      </w:rPr>
    </w:lvl>
    <w:lvl w:ilvl="6" w:tplc="A82AD640">
      <w:numFmt w:val="bullet"/>
      <w:lvlText w:val="•"/>
      <w:lvlJc w:val="left"/>
      <w:pPr>
        <w:ind w:left="5859" w:hanging="206"/>
      </w:pPr>
      <w:rPr>
        <w:rFonts w:hint="default"/>
        <w:lang w:val="ru-RU" w:eastAsia="en-US" w:bidi="ar-SA"/>
      </w:rPr>
    </w:lvl>
    <w:lvl w:ilvl="7" w:tplc="CD3037AE">
      <w:numFmt w:val="bullet"/>
      <w:lvlText w:val="•"/>
      <w:lvlJc w:val="left"/>
      <w:pPr>
        <w:ind w:left="6786" w:hanging="206"/>
      </w:pPr>
      <w:rPr>
        <w:rFonts w:hint="default"/>
        <w:lang w:val="ru-RU" w:eastAsia="en-US" w:bidi="ar-SA"/>
      </w:rPr>
    </w:lvl>
    <w:lvl w:ilvl="8" w:tplc="6FA8FA18">
      <w:numFmt w:val="bullet"/>
      <w:lvlText w:val="•"/>
      <w:lvlJc w:val="left"/>
      <w:pPr>
        <w:ind w:left="7713" w:hanging="206"/>
      </w:pPr>
      <w:rPr>
        <w:rFonts w:hint="default"/>
        <w:lang w:val="ru-RU" w:eastAsia="en-US" w:bidi="ar-SA"/>
      </w:rPr>
    </w:lvl>
  </w:abstractNum>
  <w:abstractNum w:abstractNumId="4" w15:restartNumberingAfterBreak="0">
    <w:nsid w:val="5FFF7DB0"/>
    <w:multiLevelType w:val="multilevel"/>
    <w:tmpl w:val="1C60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8A3DE1"/>
    <w:multiLevelType w:val="multilevel"/>
    <w:tmpl w:val="2362A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06"/>
    <w:rsid w:val="000D39F3"/>
    <w:rsid w:val="00271B6C"/>
    <w:rsid w:val="00B728C3"/>
    <w:rsid w:val="00B8588F"/>
    <w:rsid w:val="00D40A8D"/>
    <w:rsid w:val="00E3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3D99"/>
  <w15:chartTrackingRefBased/>
  <w15:docId w15:val="{B9D0AC15-22A6-49B1-8763-707C3D27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506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88F"/>
    <w:pPr>
      <w:ind w:left="720"/>
      <w:contextualSpacing/>
    </w:pPr>
  </w:style>
  <w:style w:type="paragraph" w:styleId="a4">
    <w:name w:val="No Spacing"/>
    <w:uiPriority w:val="1"/>
    <w:qFormat/>
    <w:rsid w:val="00D40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Тихонова</dc:creator>
  <cp:keywords/>
  <dc:description/>
  <cp:lastModifiedBy>Мария Тихонова</cp:lastModifiedBy>
  <cp:revision>3</cp:revision>
  <dcterms:created xsi:type="dcterms:W3CDTF">2022-07-12T07:21:00Z</dcterms:created>
  <dcterms:modified xsi:type="dcterms:W3CDTF">2022-07-12T07:33:00Z</dcterms:modified>
</cp:coreProperties>
</file>